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2E5" w:rsidRPr="008422E5" w:rsidRDefault="008422E5" w:rsidP="008422E5">
      <w:pPr>
        <w:jc w:val="center"/>
        <w:rPr>
          <w:rFonts w:ascii="Arial" w:hAnsi="Arial" w:cs="Arial"/>
          <w:b/>
        </w:rPr>
      </w:pPr>
      <w:r w:rsidRPr="008422E5">
        <w:rPr>
          <w:rFonts w:ascii="Arial" w:hAnsi="Arial" w:cs="Arial"/>
          <w:b/>
        </w:rPr>
        <w:t>Уважаемые получатели дополнительной финансовой поддержки (ДФП)!</w:t>
      </w:r>
    </w:p>
    <w:p w:rsidR="008422E5" w:rsidRPr="008422E5" w:rsidRDefault="008422E5" w:rsidP="008422E5">
      <w:pPr>
        <w:jc w:val="center"/>
        <w:rPr>
          <w:rFonts w:ascii="Arial" w:hAnsi="Arial" w:cs="Arial"/>
        </w:rPr>
      </w:pPr>
      <w:r w:rsidRPr="008422E5">
        <w:rPr>
          <w:rFonts w:ascii="Arial" w:hAnsi="Arial" w:cs="Arial"/>
        </w:rPr>
        <w:t xml:space="preserve">Фонд подготовил </w:t>
      </w:r>
      <w:proofErr w:type="spellStart"/>
      <w:r w:rsidRPr="008422E5">
        <w:rPr>
          <w:rFonts w:ascii="Arial" w:hAnsi="Arial" w:cs="Arial"/>
          <w:i/>
          <w:iCs/>
        </w:rPr>
        <w:t>Excel</w:t>
      </w:r>
      <w:proofErr w:type="spellEnd"/>
      <w:r w:rsidRPr="008422E5">
        <w:rPr>
          <w:rFonts w:ascii="Arial" w:hAnsi="Arial" w:cs="Arial"/>
        </w:rPr>
        <w:t>-файл для расч</w:t>
      </w:r>
      <w:r>
        <w:rPr>
          <w:rFonts w:ascii="Arial" w:hAnsi="Arial" w:cs="Arial"/>
        </w:rPr>
        <w:t>е</w:t>
      </w:r>
      <w:r w:rsidRPr="008422E5">
        <w:rPr>
          <w:rFonts w:ascii="Arial" w:hAnsi="Arial" w:cs="Arial"/>
        </w:rPr>
        <w:t>та обновл</w:t>
      </w:r>
      <w:r>
        <w:rPr>
          <w:rFonts w:ascii="Arial" w:hAnsi="Arial" w:cs="Arial"/>
        </w:rPr>
        <w:t>е</w:t>
      </w:r>
      <w:r w:rsidRPr="008422E5">
        <w:rPr>
          <w:rFonts w:ascii="Arial" w:hAnsi="Arial" w:cs="Arial"/>
        </w:rPr>
        <w:t>нных</w:t>
      </w:r>
      <w:r w:rsidR="007137C2">
        <w:rPr>
          <w:rFonts w:ascii="Arial" w:hAnsi="Arial" w:cs="Arial"/>
        </w:rPr>
        <w:t xml:space="preserve"> КОНСОЛИДИРОВАННЫХ </w:t>
      </w:r>
      <w:r w:rsidR="007137C2" w:rsidRPr="008422E5">
        <w:rPr>
          <w:rFonts w:ascii="Arial" w:hAnsi="Arial" w:cs="Arial"/>
        </w:rPr>
        <w:t>СМЕТ</w:t>
      </w:r>
      <w:r w:rsidRPr="008422E5">
        <w:rPr>
          <w:rFonts w:ascii="Arial" w:hAnsi="Arial" w:cs="Arial"/>
        </w:rPr>
        <w:t xml:space="preserve">. Просим пользоваться приложенным файлом, чтобы проверить, не выходит ли корректировка по статьям расходов за </w:t>
      </w:r>
      <w:r w:rsidRPr="008422E5">
        <w:rPr>
          <w:rFonts w:ascii="Arial" w:hAnsi="Arial" w:cs="Arial"/>
          <w:bCs/>
        </w:rPr>
        <w:t>5%</w:t>
      </w:r>
      <w:r w:rsidRPr="008422E5">
        <w:rPr>
          <w:rFonts w:ascii="Arial" w:hAnsi="Arial" w:cs="Arial"/>
        </w:rPr>
        <w:t xml:space="preserve"> от суммы ДФП. Просим не удалять формулы.</w:t>
      </w:r>
    </w:p>
    <w:p w:rsidR="008422E5" w:rsidRPr="008422E5" w:rsidRDefault="008422E5" w:rsidP="008422E5">
      <w:pPr>
        <w:rPr>
          <w:rFonts w:ascii="Arial" w:hAnsi="Arial" w:cs="Arial"/>
          <w:b/>
          <w:bCs/>
        </w:rPr>
      </w:pPr>
      <w:r w:rsidRPr="008422E5">
        <w:rPr>
          <w:rFonts w:ascii="Arial" w:hAnsi="Arial" w:cs="Arial"/>
          <w:b/>
          <w:bCs/>
        </w:rPr>
        <w:t>Порядок действий при корректировке сметы</w:t>
      </w:r>
      <w:bookmarkStart w:id="0" w:name="_GoBack"/>
      <w:bookmarkEnd w:id="0"/>
    </w:p>
    <w:p w:rsidR="008422E5" w:rsidRPr="008422E5" w:rsidRDefault="008422E5" w:rsidP="008422E5">
      <w:pPr>
        <w:numPr>
          <w:ilvl w:val="0"/>
          <w:numId w:val="1"/>
        </w:numPr>
        <w:rPr>
          <w:rFonts w:ascii="Arial" w:hAnsi="Arial" w:cs="Arial"/>
        </w:rPr>
      </w:pPr>
      <w:r w:rsidRPr="008422E5">
        <w:rPr>
          <w:rFonts w:ascii="Arial" w:hAnsi="Arial" w:cs="Arial"/>
        </w:rPr>
        <w:t xml:space="preserve">Если корректировка по каждой статье расходов не превышает </w:t>
      </w:r>
      <w:r w:rsidRPr="008422E5">
        <w:rPr>
          <w:rFonts w:ascii="Arial" w:hAnsi="Arial" w:cs="Arial"/>
          <w:b/>
          <w:bCs/>
        </w:rPr>
        <w:t>5%</w:t>
      </w:r>
      <w:r w:rsidRPr="008422E5">
        <w:rPr>
          <w:rFonts w:ascii="Arial" w:hAnsi="Arial" w:cs="Arial"/>
        </w:rPr>
        <w:t xml:space="preserve"> от суммы ДФП, в Фонд направляется уведомление в </w:t>
      </w:r>
      <w:proofErr w:type="spellStart"/>
      <w:r w:rsidRPr="008422E5">
        <w:rPr>
          <w:rFonts w:ascii="Arial" w:hAnsi="Arial" w:cs="Arial"/>
          <w:i/>
          <w:iCs/>
        </w:rPr>
        <w:t>Битрикс</w:t>
      </w:r>
      <w:proofErr w:type="spellEnd"/>
      <w:r w:rsidRPr="008422E5">
        <w:rPr>
          <w:rFonts w:ascii="Arial" w:hAnsi="Arial" w:cs="Arial"/>
          <w:i/>
          <w:iCs/>
        </w:rPr>
        <w:t xml:space="preserve"> 24</w:t>
      </w:r>
      <w:r w:rsidRPr="008422E5">
        <w:rPr>
          <w:rFonts w:ascii="Arial" w:hAnsi="Arial" w:cs="Arial"/>
        </w:rPr>
        <w:t xml:space="preserve"> (срок </w:t>
      </w:r>
      <w:r>
        <w:rPr>
          <w:rFonts w:ascii="Arial" w:hAnsi="Arial" w:cs="Arial"/>
        </w:rPr>
        <w:t>-</w:t>
      </w:r>
      <w:r w:rsidRPr="008422E5">
        <w:rPr>
          <w:rFonts w:ascii="Arial" w:hAnsi="Arial" w:cs="Arial"/>
          <w:b/>
          <w:bCs/>
        </w:rPr>
        <w:t>не позднее 15 рабочих дней до даты планируемых изменений</w:t>
      </w:r>
      <w:r w:rsidRPr="008422E5">
        <w:rPr>
          <w:rFonts w:ascii="Arial" w:hAnsi="Arial" w:cs="Arial"/>
        </w:rPr>
        <w:t xml:space="preserve">, основание </w:t>
      </w:r>
      <w:r>
        <w:rPr>
          <w:rFonts w:ascii="Arial" w:hAnsi="Arial" w:cs="Arial"/>
        </w:rPr>
        <w:t>-</w:t>
      </w:r>
      <w:r w:rsidRPr="008422E5">
        <w:rPr>
          <w:rFonts w:ascii="Arial" w:hAnsi="Arial" w:cs="Arial"/>
          <w:b/>
          <w:bCs/>
        </w:rPr>
        <w:t>п. 3.7 Соглашения</w:t>
      </w:r>
      <w:r w:rsidRPr="008422E5">
        <w:rPr>
          <w:rFonts w:ascii="Arial" w:hAnsi="Arial" w:cs="Arial"/>
        </w:rPr>
        <w:t>).</w:t>
      </w:r>
    </w:p>
    <w:p w:rsidR="008422E5" w:rsidRPr="008422E5" w:rsidRDefault="008422E5" w:rsidP="008422E5">
      <w:pPr>
        <w:numPr>
          <w:ilvl w:val="1"/>
          <w:numId w:val="4"/>
        </w:numPr>
        <w:rPr>
          <w:rFonts w:ascii="Arial" w:hAnsi="Arial" w:cs="Arial"/>
        </w:rPr>
      </w:pPr>
      <w:r w:rsidRPr="008422E5">
        <w:rPr>
          <w:rFonts w:ascii="Arial" w:hAnsi="Arial" w:cs="Arial"/>
        </w:rPr>
        <w:t>После получения уведомления мы скорректируем смету и сообщим об этом в банк.</w:t>
      </w:r>
    </w:p>
    <w:p w:rsidR="008422E5" w:rsidRPr="008422E5" w:rsidRDefault="008422E5" w:rsidP="008422E5">
      <w:pPr>
        <w:numPr>
          <w:ilvl w:val="1"/>
          <w:numId w:val="4"/>
        </w:numPr>
        <w:rPr>
          <w:rFonts w:ascii="Arial" w:hAnsi="Arial" w:cs="Arial"/>
        </w:rPr>
      </w:pPr>
      <w:r w:rsidRPr="008422E5">
        <w:rPr>
          <w:rFonts w:ascii="Arial" w:hAnsi="Arial" w:cs="Arial"/>
        </w:rPr>
        <w:t>Дополнительное соглашение в этом случае не требуется.</w:t>
      </w:r>
    </w:p>
    <w:p w:rsidR="008422E5" w:rsidRPr="008422E5" w:rsidRDefault="008422E5" w:rsidP="008422E5">
      <w:pPr>
        <w:numPr>
          <w:ilvl w:val="0"/>
          <w:numId w:val="1"/>
        </w:numPr>
        <w:rPr>
          <w:rFonts w:ascii="Arial" w:hAnsi="Arial" w:cs="Arial"/>
        </w:rPr>
      </w:pPr>
      <w:r w:rsidRPr="008422E5">
        <w:rPr>
          <w:rFonts w:ascii="Arial" w:hAnsi="Arial" w:cs="Arial"/>
        </w:rPr>
        <w:t xml:space="preserve">Если корректировка превышает </w:t>
      </w:r>
      <w:r w:rsidRPr="008422E5">
        <w:rPr>
          <w:rFonts w:ascii="Arial" w:hAnsi="Arial" w:cs="Arial"/>
          <w:b/>
          <w:bCs/>
        </w:rPr>
        <w:t>5%</w:t>
      </w:r>
      <w:r w:rsidRPr="008422E5">
        <w:rPr>
          <w:rFonts w:ascii="Arial" w:hAnsi="Arial" w:cs="Arial"/>
        </w:rPr>
        <w:t xml:space="preserve"> от суммы ДФП, просим направить в Фонд:</w:t>
      </w:r>
    </w:p>
    <w:p w:rsidR="008422E5" w:rsidRPr="008422E5" w:rsidRDefault="008422E5" w:rsidP="008422E5">
      <w:pPr>
        <w:numPr>
          <w:ilvl w:val="1"/>
          <w:numId w:val="5"/>
        </w:numPr>
        <w:rPr>
          <w:rFonts w:ascii="Arial" w:hAnsi="Arial" w:cs="Arial"/>
        </w:rPr>
      </w:pPr>
      <w:r w:rsidRPr="008422E5">
        <w:rPr>
          <w:rFonts w:ascii="Arial" w:hAnsi="Arial" w:cs="Arial"/>
        </w:rPr>
        <w:t>письмо-обоснование;</w:t>
      </w:r>
    </w:p>
    <w:p w:rsidR="008422E5" w:rsidRPr="008422E5" w:rsidRDefault="008422E5" w:rsidP="008422E5">
      <w:pPr>
        <w:numPr>
          <w:ilvl w:val="1"/>
          <w:numId w:val="5"/>
        </w:numPr>
        <w:rPr>
          <w:rFonts w:ascii="Arial" w:hAnsi="Arial" w:cs="Arial"/>
        </w:rPr>
      </w:pPr>
      <w:r w:rsidRPr="008422E5">
        <w:rPr>
          <w:rFonts w:ascii="Arial" w:hAnsi="Arial" w:cs="Arial"/>
        </w:rPr>
        <w:t xml:space="preserve">проект сметы (в </w:t>
      </w:r>
      <w:proofErr w:type="spellStart"/>
      <w:r w:rsidRPr="008422E5">
        <w:rPr>
          <w:rFonts w:ascii="Arial" w:hAnsi="Arial" w:cs="Arial"/>
          <w:i/>
          <w:iCs/>
        </w:rPr>
        <w:t>Excel</w:t>
      </w:r>
      <w:proofErr w:type="spellEnd"/>
      <w:r w:rsidRPr="008422E5">
        <w:rPr>
          <w:rFonts w:ascii="Arial" w:hAnsi="Arial" w:cs="Arial"/>
        </w:rPr>
        <w:t>-файле).</w:t>
      </w:r>
    </w:p>
    <w:p w:rsidR="008422E5" w:rsidRPr="008422E5" w:rsidRDefault="008422E5" w:rsidP="008422E5">
      <w:pPr>
        <w:jc w:val="both"/>
        <w:rPr>
          <w:rFonts w:ascii="Arial" w:hAnsi="Arial" w:cs="Arial"/>
        </w:rPr>
      </w:pPr>
      <w:r w:rsidRPr="008422E5">
        <w:rPr>
          <w:rFonts w:ascii="Arial" w:hAnsi="Arial" w:cs="Arial"/>
        </w:rPr>
        <w:t>В письме обязательно укажите причины превышения лимита. К уважительным причинам относятся:</w:t>
      </w:r>
    </w:p>
    <w:p w:rsidR="008422E5" w:rsidRPr="008422E5" w:rsidRDefault="008422E5" w:rsidP="008422E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8422E5">
        <w:rPr>
          <w:rFonts w:ascii="Arial" w:hAnsi="Arial" w:cs="Arial"/>
        </w:rPr>
        <w:t>экономия по одной из статей расходов (например, по аренде, транспорту, услугам) с необходимостью переноса этих средств на другую статью для обеспечения проведения мероприятия;</w:t>
      </w:r>
    </w:p>
    <w:p w:rsidR="008422E5" w:rsidRPr="008422E5" w:rsidRDefault="008422E5" w:rsidP="008422E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8422E5">
        <w:rPr>
          <w:rFonts w:ascii="Arial" w:hAnsi="Arial" w:cs="Arial"/>
        </w:rPr>
        <w:t>изменение рыночных цен на товары или услуги (например, рост стоимости аренды, оборудования, наградной атрибутики), что требует перераспределения средств для сохранения качества мероприятия;</w:t>
      </w:r>
    </w:p>
    <w:p w:rsidR="008422E5" w:rsidRPr="008422E5" w:rsidRDefault="008422E5" w:rsidP="008422E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8422E5">
        <w:rPr>
          <w:rFonts w:ascii="Arial" w:hAnsi="Arial" w:cs="Arial"/>
        </w:rPr>
        <w:t>необходимость срочной замены поставщика или подрядчика по объективным причинам (например, срыв сроков, невозможность исполнения обязательств), что приводит к перераспределению средств на другую статью;</w:t>
      </w:r>
    </w:p>
    <w:p w:rsidR="008422E5" w:rsidRPr="008422E5" w:rsidRDefault="008422E5" w:rsidP="008422E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8422E5">
        <w:rPr>
          <w:rFonts w:ascii="Arial" w:hAnsi="Arial" w:cs="Arial"/>
        </w:rPr>
        <w:t>внесение изменений в программу или формат мероприятия по согласованию с организаторами или федерациями (например, добавление новых номинаций, расширение состава участников), требующее перераспределения бюджета;</w:t>
      </w:r>
    </w:p>
    <w:p w:rsidR="008422E5" w:rsidRPr="008422E5" w:rsidRDefault="008422E5" w:rsidP="008422E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8422E5">
        <w:rPr>
          <w:rFonts w:ascii="Arial" w:hAnsi="Arial" w:cs="Arial"/>
        </w:rPr>
        <w:t>отмена мероприятий и возникшая в связи с этим экономия, которая переносится с одной статьи на другую.</w:t>
      </w:r>
    </w:p>
    <w:p w:rsidR="008422E5" w:rsidRPr="008422E5" w:rsidRDefault="008422E5" w:rsidP="008422E5">
      <w:pPr>
        <w:jc w:val="both"/>
        <w:rPr>
          <w:rFonts w:ascii="Arial" w:hAnsi="Arial" w:cs="Arial"/>
          <w:b/>
          <w:bCs/>
        </w:rPr>
      </w:pPr>
      <w:r w:rsidRPr="008422E5">
        <w:rPr>
          <w:rFonts w:ascii="Arial" w:hAnsi="Arial" w:cs="Arial"/>
          <w:b/>
          <w:bCs/>
        </w:rPr>
        <w:t>Срок согласования новой сметы</w:t>
      </w:r>
    </w:p>
    <w:p w:rsidR="008422E5" w:rsidRPr="008422E5" w:rsidRDefault="008422E5" w:rsidP="008422E5">
      <w:pPr>
        <w:jc w:val="both"/>
        <w:rPr>
          <w:rFonts w:ascii="Arial" w:hAnsi="Arial" w:cs="Arial"/>
        </w:rPr>
      </w:pPr>
      <w:r w:rsidRPr="008422E5">
        <w:rPr>
          <w:rFonts w:ascii="Arial" w:hAnsi="Arial" w:cs="Arial"/>
        </w:rPr>
        <w:t>Обращаем внимание: для согласования новой сметы (при превышении 5%-</w:t>
      </w:r>
      <w:proofErr w:type="spellStart"/>
      <w:r w:rsidRPr="008422E5">
        <w:rPr>
          <w:rFonts w:ascii="Arial" w:hAnsi="Arial" w:cs="Arial"/>
        </w:rPr>
        <w:t>го</w:t>
      </w:r>
      <w:proofErr w:type="spellEnd"/>
      <w:r w:rsidRPr="008422E5">
        <w:rPr>
          <w:rFonts w:ascii="Arial" w:hAnsi="Arial" w:cs="Arial"/>
        </w:rPr>
        <w:t xml:space="preserve"> лимита) необходимо направить обращение в Фонд </w:t>
      </w:r>
      <w:r w:rsidRPr="008422E5">
        <w:rPr>
          <w:rFonts w:ascii="Arial" w:hAnsi="Arial" w:cs="Arial"/>
          <w:b/>
          <w:bCs/>
        </w:rPr>
        <w:t>не позднее чем за 15 рабочих дней</w:t>
      </w:r>
      <w:r w:rsidRPr="008422E5">
        <w:rPr>
          <w:rFonts w:ascii="Arial" w:hAnsi="Arial" w:cs="Arial"/>
        </w:rPr>
        <w:t xml:space="preserve"> до даты планируемых изменений. Фонд рассматривает такие обращения и принимает решение о внесении изменений пут</w:t>
      </w:r>
      <w:r>
        <w:rPr>
          <w:rFonts w:ascii="Arial" w:hAnsi="Arial" w:cs="Arial"/>
        </w:rPr>
        <w:t>е</w:t>
      </w:r>
      <w:r w:rsidRPr="008422E5">
        <w:rPr>
          <w:rFonts w:ascii="Arial" w:hAnsi="Arial" w:cs="Arial"/>
        </w:rPr>
        <w:t>м заключения дополнительного соглашения к Соглашению.</w:t>
      </w:r>
    </w:p>
    <w:p w:rsidR="008422E5" w:rsidRPr="008422E5" w:rsidRDefault="008422E5" w:rsidP="008422E5">
      <w:pPr>
        <w:jc w:val="both"/>
        <w:rPr>
          <w:rFonts w:ascii="Arial" w:hAnsi="Arial" w:cs="Arial"/>
          <w:b/>
          <w:bCs/>
        </w:rPr>
      </w:pPr>
      <w:r w:rsidRPr="008422E5">
        <w:rPr>
          <w:rFonts w:ascii="Arial" w:hAnsi="Arial" w:cs="Arial"/>
          <w:b/>
          <w:bCs/>
        </w:rPr>
        <w:t>Исключение: срочные и форс-мажорные ситуации</w:t>
      </w:r>
    </w:p>
    <w:p w:rsidR="008422E5" w:rsidRPr="008422E5" w:rsidRDefault="008422E5" w:rsidP="008422E5">
      <w:pPr>
        <w:jc w:val="both"/>
        <w:rPr>
          <w:rFonts w:ascii="Arial" w:hAnsi="Arial" w:cs="Arial"/>
        </w:rPr>
      </w:pPr>
      <w:r w:rsidRPr="008422E5">
        <w:rPr>
          <w:rFonts w:ascii="Arial" w:hAnsi="Arial" w:cs="Arial"/>
        </w:rPr>
        <w:t>В случае возникновения срочных обстоятельств, объективно находящихся вне контроля Получателя (например, отмена или перенос мероприятия), срок предварительного уведомления может быть сокращ</w:t>
      </w:r>
      <w:r>
        <w:rPr>
          <w:rFonts w:ascii="Arial" w:hAnsi="Arial" w:cs="Arial"/>
        </w:rPr>
        <w:t>е</w:t>
      </w:r>
      <w:r w:rsidRPr="008422E5">
        <w:rPr>
          <w:rFonts w:ascii="Arial" w:hAnsi="Arial" w:cs="Arial"/>
        </w:rPr>
        <w:t>н. В такой ситуации необходимо незамедлительно направить в Фонд официальное уведомление с приложением подтверждающих документов и проекта скорректированной сметы. Фонд рассматривает такие обращения в ускоренном порядке и оформляет дополнительное соглашение в кратчайшие сроки.</w:t>
      </w:r>
    </w:p>
    <w:p w:rsidR="008422E5" w:rsidRPr="008422E5" w:rsidRDefault="008422E5" w:rsidP="008422E5">
      <w:pPr>
        <w:jc w:val="both"/>
        <w:rPr>
          <w:rFonts w:ascii="Arial" w:hAnsi="Arial" w:cs="Arial"/>
        </w:rPr>
      </w:pPr>
      <w:r w:rsidRPr="008422E5">
        <w:rPr>
          <w:rFonts w:ascii="Arial" w:hAnsi="Arial" w:cs="Arial"/>
        </w:rPr>
        <w:t xml:space="preserve">Просим не менять формулы в </w:t>
      </w:r>
      <w:proofErr w:type="spellStart"/>
      <w:r w:rsidRPr="008422E5">
        <w:rPr>
          <w:rFonts w:ascii="Arial" w:hAnsi="Arial" w:cs="Arial"/>
          <w:i/>
          <w:iCs/>
        </w:rPr>
        <w:t>Excel</w:t>
      </w:r>
      <w:proofErr w:type="spellEnd"/>
      <w:r w:rsidRPr="008422E5">
        <w:rPr>
          <w:rFonts w:ascii="Arial" w:hAnsi="Arial" w:cs="Arial"/>
        </w:rPr>
        <w:t>-файле. Смета может понадобиться в дальнейшем.</w:t>
      </w:r>
    </w:p>
    <w:p w:rsidR="008422E5" w:rsidRDefault="008422E5" w:rsidP="008422E5">
      <w:pPr>
        <w:jc w:val="both"/>
        <w:rPr>
          <w:rFonts w:ascii="Arial" w:hAnsi="Arial" w:cs="Arial"/>
        </w:rPr>
      </w:pPr>
    </w:p>
    <w:p w:rsidR="008422E5" w:rsidRDefault="008422E5" w:rsidP="008422E5">
      <w:pPr>
        <w:jc w:val="both"/>
        <w:rPr>
          <w:rFonts w:ascii="Arial" w:hAnsi="Arial" w:cs="Arial"/>
        </w:rPr>
      </w:pPr>
      <w:r w:rsidRPr="008422E5">
        <w:rPr>
          <w:rFonts w:ascii="Arial" w:hAnsi="Arial" w:cs="Arial"/>
        </w:rPr>
        <w:t>С уважением</w:t>
      </w:r>
      <w:r>
        <w:rPr>
          <w:rFonts w:ascii="Arial" w:hAnsi="Arial" w:cs="Arial"/>
        </w:rPr>
        <w:t>,</w:t>
      </w:r>
    </w:p>
    <w:p w:rsidR="00CD07E5" w:rsidRPr="008422E5" w:rsidRDefault="008422E5" w:rsidP="008422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Российский спортивный фонд</w:t>
      </w:r>
    </w:p>
    <w:sectPr w:rsidR="00CD07E5" w:rsidRPr="008422E5" w:rsidSect="008422E5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4CCC"/>
    <w:multiLevelType w:val="multilevel"/>
    <w:tmpl w:val="DA42C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3538E"/>
    <w:multiLevelType w:val="multilevel"/>
    <w:tmpl w:val="89A8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81E18"/>
    <w:multiLevelType w:val="multilevel"/>
    <w:tmpl w:val="880E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564A09"/>
    <w:multiLevelType w:val="multilevel"/>
    <w:tmpl w:val="FCE2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7D623F"/>
    <w:multiLevelType w:val="multilevel"/>
    <w:tmpl w:val="9506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E5"/>
    <w:rsid w:val="007137C2"/>
    <w:rsid w:val="008422E5"/>
    <w:rsid w:val="00CD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4C775"/>
  <w15:chartTrackingRefBased/>
  <w15:docId w15:val="{1FE5A689-6538-459A-B6CB-2E2099F7E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2026-05-07T21:27:00Z</dcterms:created>
  <dcterms:modified xsi:type="dcterms:W3CDTF">2026-05-07T21:31:00Z</dcterms:modified>
</cp:coreProperties>
</file>